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EA4" w:rsidRDefault="00444EA4" w:rsidP="00735FBB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  <w:bookmarkStart w:id="0" w:name="_GoBack"/>
      <w:bookmarkEnd w:id="0"/>
      <w:r w:rsidRPr="00444EA4">
        <w:rPr>
          <w:rFonts w:asciiTheme="majorHAnsi" w:hAnsiTheme="majorHAnsi" w:cstheme="majorHAnsi"/>
          <w:noProof/>
          <w:sz w:val="56"/>
          <w:szCs w:val="56"/>
          <w:lang w:eastAsia="en-GB"/>
        </w:rPr>
        <w:drawing>
          <wp:inline distT="0" distB="0" distL="0" distR="0" wp14:anchorId="5AB8853E">
            <wp:extent cx="1467485" cy="13780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252" cy="1390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center" w:tblpY="212"/>
        <w:tblW w:w="12674" w:type="dxa"/>
        <w:tblLook w:val="04A0" w:firstRow="1" w:lastRow="0" w:firstColumn="1" w:lastColumn="0" w:noHBand="0" w:noVBand="1"/>
      </w:tblPr>
      <w:tblGrid>
        <w:gridCol w:w="12674"/>
      </w:tblGrid>
      <w:tr w:rsidR="00D546E3" w:rsidTr="00D546E3">
        <w:trPr>
          <w:trHeight w:val="629"/>
        </w:trPr>
        <w:tc>
          <w:tcPr>
            <w:tcW w:w="1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:rsidR="00D546E3" w:rsidRPr="00444EA4" w:rsidRDefault="00D546E3" w:rsidP="00D546E3">
            <w:pPr>
              <w:jc w:val="center"/>
              <w:rPr>
                <w:rFonts w:ascii="Calibri" w:hAnsi="Calibri" w:cs="Calibri"/>
                <w:b/>
                <w:i/>
                <w:sz w:val="56"/>
              </w:rPr>
            </w:pPr>
            <w:r w:rsidRPr="00444EA4">
              <w:rPr>
                <w:rFonts w:ascii="Calibri" w:hAnsi="Calibri" w:cs="Calibri"/>
                <w:b/>
                <w:i/>
                <w:sz w:val="56"/>
              </w:rPr>
              <w:t xml:space="preserve">St Peter’s C of E Primary School </w:t>
            </w:r>
          </w:p>
          <w:p w:rsidR="003A5969" w:rsidRPr="003A5969" w:rsidRDefault="008E22F1" w:rsidP="00D546E3">
            <w:pPr>
              <w:jc w:val="center"/>
              <w:rPr>
                <w:rFonts w:ascii="Calibri" w:hAnsi="Calibri" w:cs="Calibri"/>
                <w:b/>
                <w:noProof/>
                <w:sz w:val="40"/>
                <w:szCs w:val="40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 w:val="72"/>
                <w:lang w:eastAsia="en-GB"/>
              </w:rPr>
              <w:t>MFL</w:t>
            </w:r>
            <w:r w:rsidR="00C15946">
              <w:rPr>
                <w:rFonts w:ascii="Calibri" w:hAnsi="Calibri" w:cs="Calibri"/>
                <w:b/>
                <w:noProof/>
                <w:sz w:val="72"/>
                <w:lang w:eastAsia="en-GB"/>
              </w:rPr>
              <w:t xml:space="preserve"> Progression</w:t>
            </w:r>
          </w:p>
          <w:p w:rsidR="00D546E3" w:rsidRPr="009B1FF3" w:rsidRDefault="00D546E3" w:rsidP="00D546E3">
            <w:pPr>
              <w:jc w:val="center"/>
              <w:rPr>
                <w:rFonts w:ascii="Trebuchet MS" w:hAnsi="Trebuchet MS"/>
                <w:b/>
                <w:noProof/>
                <w:sz w:val="72"/>
                <w:szCs w:val="72"/>
                <w:lang w:eastAsia="en-GB"/>
              </w:rPr>
            </w:pPr>
          </w:p>
        </w:tc>
      </w:tr>
    </w:tbl>
    <w:p w:rsidR="00444EA4" w:rsidRDefault="00444EA4" w:rsidP="00735FBB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</w:p>
    <w:p w:rsidR="00444EA4" w:rsidRDefault="00444EA4" w:rsidP="00735FBB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</w:p>
    <w:p w:rsidR="00D546E3" w:rsidRDefault="00444EA4" w:rsidP="00735FBB">
      <w:pPr>
        <w:jc w:val="center"/>
        <w:rPr>
          <w:rFonts w:asciiTheme="majorHAnsi" w:hAnsiTheme="majorHAnsi" w:cstheme="majorHAnsi"/>
          <w:b/>
          <w:sz w:val="144"/>
          <w:szCs w:val="144"/>
        </w:rPr>
      </w:pPr>
      <w:r>
        <w:rPr>
          <w:rFonts w:asciiTheme="majorHAnsi" w:hAnsiTheme="majorHAnsi" w:cstheme="majorHAnsi"/>
          <w:b/>
          <w:sz w:val="144"/>
          <w:szCs w:val="144"/>
        </w:rPr>
        <w:tab/>
      </w:r>
    </w:p>
    <w:p w:rsidR="00BE6CF7" w:rsidRPr="00A16001" w:rsidRDefault="00D546E3" w:rsidP="00A16001">
      <w:pPr>
        <w:jc w:val="center"/>
        <w:rPr>
          <w:rFonts w:asciiTheme="majorHAnsi" w:hAnsiTheme="majorHAnsi" w:cstheme="majorHAnsi"/>
          <w:b/>
          <w:sz w:val="144"/>
          <w:szCs w:val="144"/>
        </w:rPr>
      </w:pPr>
      <w:r w:rsidRPr="00444EA4">
        <w:rPr>
          <w:rFonts w:ascii="Calibri" w:hAnsi="Calibri" w:cs="Calibr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91B940" wp14:editId="6C7C912F">
                <wp:simplePos x="0" y="0"/>
                <wp:positionH relativeFrom="margin">
                  <wp:align>center</wp:align>
                </wp:positionH>
                <wp:positionV relativeFrom="paragraph">
                  <wp:posOffset>89535</wp:posOffset>
                </wp:positionV>
                <wp:extent cx="2360930" cy="1404620"/>
                <wp:effectExtent l="0" t="0" r="1714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EA4" w:rsidRPr="00444EA4" w:rsidRDefault="00444EA4" w:rsidP="00444EA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</w:pPr>
                            <w:r w:rsidRPr="00444EA4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>‘Let Your Light Shine’</w:t>
                            </w:r>
                          </w:p>
                          <w:p w:rsidR="00444EA4" w:rsidRPr="00444EA4" w:rsidRDefault="00444EA4" w:rsidP="00444EA4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444EA4">
                              <w:rPr>
                                <w:rFonts w:cstheme="minorHAnsi"/>
                                <w:b/>
                              </w:rPr>
                              <w:t>Matthew 5:16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91B9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.05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" strokecolor="white [3212]">
                <v:textbox style="mso-fit-shape-to-text:t">
                  <w:txbxContent>
                    <w:p w:rsidR="00444EA4" w:rsidRPr="00444EA4" w:rsidRDefault="00444EA4" w:rsidP="00444EA4">
                      <w:pPr>
                        <w:jc w:val="center"/>
                        <w:rPr>
                          <w:rFonts w:cstheme="minorHAnsi"/>
                          <w:b/>
                          <w:sz w:val="52"/>
                          <w:szCs w:val="52"/>
                        </w:rPr>
                      </w:pPr>
                      <w:r w:rsidRPr="00444EA4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>‘Let Your Light Shine’</w:t>
                      </w:r>
                    </w:p>
                    <w:p w:rsidR="00444EA4" w:rsidRPr="00444EA4" w:rsidRDefault="00444EA4" w:rsidP="00444EA4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444EA4">
                        <w:rPr>
                          <w:rFonts w:cstheme="minorHAnsi"/>
                          <w:b/>
                        </w:rPr>
                        <w:t>Matthew 5:16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C65C6" w:rsidRDefault="006C65C6" w:rsidP="005453DA">
      <w:pPr>
        <w:rPr>
          <w:rFonts w:asciiTheme="majorHAnsi" w:hAnsiTheme="majorHAnsi" w:cstheme="majorHAnsi"/>
          <w:sz w:val="18"/>
          <w:szCs w:val="18"/>
        </w:rPr>
      </w:pPr>
    </w:p>
    <w:p w:rsidR="00C15946" w:rsidRDefault="00C15946" w:rsidP="005453DA">
      <w:pPr>
        <w:rPr>
          <w:rFonts w:asciiTheme="majorHAnsi" w:hAnsiTheme="majorHAnsi" w:cstheme="majorHAnsi"/>
          <w:sz w:val="18"/>
          <w:szCs w:val="18"/>
        </w:rPr>
      </w:pP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2410"/>
        <w:gridCol w:w="2410"/>
        <w:gridCol w:w="2587"/>
        <w:gridCol w:w="2587"/>
        <w:gridCol w:w="2587"/>
        <w:gridCol w:w="2587"/>
      </w:tblGrid>
      <w:tr w:rsidR="00706E1C" w:rsidTr="00365B97">
        <w:trPr>
          <w:trHeight w:val="1833"/>
        </w:trPr>
        <w:tc>
          <w:tcPr>
            <w:tcW w:w="2410" w:type="dxa"/>
            <w:shd w:val="clear" w:color="auto" w:fill="FFFFFF" w:themeFill="background1"/>
          </w:tcPr>
          <w:p w:rsidR="00706E1C" w:rsidRDefault="00365B97" w:rsidP="00365B97">
            <w:pPr>
              <w:jc w:val="center"/>
              <w:rPr>
                <w:rFonts w:cstheme="majorHAnsi"/>
                <w:sz w:val="36"/>
                <w:szCs w:val="36"/>
              </w:rPr>
            </w:pPr>
            <w:r w:rsidRPr="00444EA4">
              <w:rPr>
                <w:rFonts w:asciiTheme="majorHAnsi" w:hAnsiTheme="majorHAnsi" w:cstheme="majorHAnsi"/>
                <w:noProof/>
                <w:sz w:val="56"/>
                <w:szCs w:val="56"/>
                <w:lang w:eastAsia="en-GB"/>
              </w:rPr>
              <w:lastRenderedPageBreak/>
              <w:drawing>
                <wp:inline distT="0" distB="0" distL="0" distR="0" wp14:anchorId="771E3D3F" wp14:editId="5E207EBD">
                  <wp:extent cx="1085850" cy="1019668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116" cy="1036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65B97" w:rsidRPr="00365B97" w:rsidRDefault="00365B97" w:rsidP="00BC5E8E">
            <w:pPr>
              <w:rPr>
                <w:rFonts w:cstheme="majorHAnsi"/>
                <w:sz w:val="24"/>
                <w:szCs w:val="24"/>
              </w:rPr>
            </w:pPr>
          </w:p>
        </w:tc>
        <w:tc>
          <w:tcPr>
            <w:tcW w:w="12758" w:type="dxa"/>
            <w:gridSpan w:val="5"/>
            <w:shd w:val="clear" w:color="auto" w:fill="FF0000"/>
          </w:tcPr>
          <w:p w:rsidR="00706E1C" w:rsidRDefault="00706E1C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06E1C" w:rsidRPr="00365B97" w:rsidRDefault="00706E1C" w:rsidP="00706E1C">
            <w:pPr>
              <w:rPr>
                <w:rFonts w:cstheme="majorHAnsi"/>
                <w:b/>
                <w:sz w:val="36"/>
                <w:szCs w:val="36"/>
              </w:rPr>
            </w:pPr>
            <w:r w:rsidRPr="00365B97">
              <w:rPr>
                <w:rFonts w:cstheme="majorHAnsi"/>
                <w:b/>
                <w:sz w:val="36"/>
                <w:szCs w:val="36"/>
              </w:rPr>
              <w:t>Skills Progression</w:t>
            </w:r>
            <w:r w:rsidR="008E22F1">
              <w:rPr>
                <w:rFonts w:cstheme="majorHAnsi"/>
                <w:b/>
                <w:sz w:val="36"/>
                <w:szCs w:val="36"/>
              </w:rPr>
              <w:t xml:space="preserve"> Key Stage 2</w:t>
            </w:r>
          </w:p>
          <w:p w:rsidR="00706E1C" w:rsidRDefault="00706E1C" w:rsidP="00706E1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365B97">
              <w:rPr>
                <w:rFonts w:cstheme="majorHAnsi"/>
                <w:b/>
                <w:sz w:val="36"/>
                <w:szCs w:val="36"/>
              </w:rPr>
              <w:t>Subject Area:</w:t>
            </w:r>
            <w:r w:rsidR="008E22F1">
              <w:rPr>
                <w:rFonts w:cstheme="majorHAnsi"/>
                <w:b/>
                <w:sz w:val="36"/>
                <w:szCs w:val="36"/>
              </w:rPr>
              <w:t xml:space="preserve"> MFL</w:t>
            </w:r>
          </w:p>
        </w:tc>
      </w:tr>
      <w:tr w:rsidR="00F607F5" w:rsidTr="006F592F">
        <w:tc>
          <w:tcPr>
            <w:tcW w:w="2410" w:type="dxa"/>
          </w:tcPr>
          <w:p w:rsidR="00F607F5" w:rsidRPr="00365B97" w:rsidRDefault="00F607F5" w:rsidP="00BC5E8E">
            <w:pPr>
              <w:rPr>
                <w:rFonts w:cstheme="majorHAnsi"/>
                <w:b/>
                <w:sz w:val="24"/>
                <w:szCs w:val="24"/>
              </w:rPr>
            </w:pPr>
            <w:r w:rsidRPr="00365B97">
              <w:rPr>
                <w:rFonts w:cstheme="majorHAnsi"/>
                <w:b/>
                <w:sz w:val="24"/>
                <w:szCs w:val="24"/>
              </w:rPr>
              <w:t>Skill</w:t>
            </w:r>
          </w:p>
          <w:p w:rsidR="00F607F5" w:rsidRDefault="00F607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</w:tcPr>
          <w:p w:rsidR="00F607F5" w:rsidRPr="00365B97" w:rsidRDefault="00F607F5" w:rsidP="00365B97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Listening</w:t>
            </w:r>
          </w:p>
        </w:tc>
        <w:tc>
          <w:tcPr>
            <w:tcW w:w="2587" w:type="dxa"/>
          </w:tcPr>
          <w:p w:rsidR="00F607F5" w:rsidRPr="00365B97" w:rsidRDefault="00F607F5" w:rsidP="00365B97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Speaking </w:t>
            </w:r>
          </w:p>
        </w:tc>
        <w:tc>
          <w:tcPr>
            <w:tcW w:w="2587" w:type="dxa"/>
          </w:tcPr>
          <w:p w:rsidR="00F607F5" w:rsidRPr="00365B97" w:rsidRDefault="00F607F5" w:rsidP="00365B97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Reading</w:t>
            </w:r>
          </w:p>
        </w:tc>
        <w:tc>
          <w:tcPr>
            <w:tcW w:w="2587" w:type="dxa"/>
          </w:tcPr>
          <w:p w:rsidR="00F607F5" w:rsidRPr="00365B97" w:rsidRDefault="00F607F5" w:rsidP="00365B97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Writing</w:t>
            </w:r>
          </w:p>
        </w:tc>
        <w:tc>
          <w:tcPr>
            <w:tcW w:w="2587" w:type="dxa"/>
          </w:tcPr>
          <w:p w:rsidR="00F607F5" w:rsidRPr="00365B97" w:rsidRDefault="00F607F5" w:rsidP="00365B97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Grammar</w:t>
            </w:r>
          </w:p>
        </w:tc>
      </w:tr>
      <w:tr w:rsidR="00F607F5" w:rsidTr="00CD4B99">
        <w:tc>
          <w:tcPr>
            <w:tcW w:w="2410" w:type="dxa"/>
            <w:shd w:val="clear" w:color="auto" w:fill="FF0000"/>
          </w:tcPr>
          <w:p w:rsidR="00F607F5" w:rsidRPr="00E23232" w:rsidRDefault="00F607F5" w:rsidP="00BC5E8E">
            <w:pPr>
              <w:rPr>
                <w:rFonts w:cstheme="majorHAnsi"/>
                <w:b/>
                <w:sz w:val="28"/>
                <w:szCs w:val="28"/>
              </w:rPr>
            </w:pPr>
            <w:r w:rsidRPr="00E23232">
              <w:rPr>
                <w:rFonts w:cstheme="majorHAnsi"/>
                <w:b/>
                <w:sz w:val="28"/>
                <w:szCs w:val="28"/>
              </w:rPr>
              <w:t>Cycle A Year 3/4</w:t>
            </w:r>
          </w:p>
          <w:p w:rsidR="00F607F5" w:rsidRPr="00365B97" w:rsidRDefault="00F607F5" w:rsidP="00BC5E8E">
            <w:pPr>
              <w:rPr>
                <w:rFonts w:cstheme="maj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F607F5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attentively and understand instructions and classroom language</w:t>
            </w: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and respond to sound patterns and words</w:t>
            </w: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and respond to simple rhymes, stories and songs</w:t>
            </w: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attentively and show understanding by joining in and responding</w:t>
            </w: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96A6F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for specific words and phrases</w:t>
            </w:r>
          </w:p>
          <w:p w:rsidR="00500837" w:rsidRDefault="0050083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00837" w:rsidRDefault="0050083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for sounds, rhyme and rhythm</w:t>
            </w: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4087A" w:rsidRDefault="0074087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Follow a short, familiar text, listening and reading at the same time</w:t>
            </w:r>
          </w:p>
        </w:tc>
        <w:tc>
          <w:tcPr>
            <w:tcW w:w="2587" w:type="dxa"/>
          </w:tcPr>
          <w:p w:rsidR="00F607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Speak with increasing confidence</w:t>
            </w: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Perform simple communicative tasks using single words, phrases and short sentences</w:t>
            </w: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Make links between some phonemes, rhymes and spellings and read aloud familiar words</w:t>
            </w: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questions and negatives and politeness conventions</w:t>
            </w: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Ask and answer questions on several topics</w:t>
            </w: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Imitate pronunciation and intonation so that others can understand</w:t>
            </w: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3860F5" w:rsidRDefault="003860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Memorise language and present ideas and information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eg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a short presentation about self / role play</w:t>
            </w:r>
          </w:p>
        </w:tc>
        <w:tc>
          <w:tcPr>
            <w:tcW w:w="2587" w:type="dxa"/>
          </w:tcPr>
          <w:p w:rsidR="00F607F5" w:rsidRDefault="00E6746D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Respond to written language from a range of sources</w:t>
            </w:r>
          </w:p>
          <w:p w:rsidR="00E6746D" w:rsidRDefault="00E6746D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6746D" w:rsidRDefault="00E6746D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Appreciate stories, songs and poems in the language</w:t>
            </w:r>
          </w:p>
          <w:p w:rsidR="00E6746D" w:rsidRDefault="00E6746D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6746D" w:rsidRDefault="00E6746D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some familiar words in written form</w:t>
            </w:r>
          </w:p>
          <w:p w:rsidR="00E6746D" w:rsidRDefault="00E6746D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6746D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Read and understand a range of familiar written phrases</w:t>
            </w: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Follow a short familiar text listening and reading at the same time</w:t>
            </w: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Make links between some phonemes, rhymes and spelling</w:t>
            </w: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Apply phonic knowledge of the foreign language in order to decode text</w:t>
            </w: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Read some familiar words and phrases aloud and pronounce them accurately</w:t>
            </w: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Begin to use a dictionary to look words up and find meaning</w:t>
            </w:r>
          </w:p>
          <w:p w:rsidR="00F17D31" w:rsidRDefault="00F17D31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Use cognates and familiar language to help deduce meaning</w:t>
            </w:r>
          </w:p>
        </w:tc>
        <w:tc>
          <w:tcPr>
            <w:tcW w:w="2587" w:type="dxa"/>
          </w:tcPr>
          <w:p w:rsidR="00F607F5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Experiment with the writing of simple words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simple words and phrases using a model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some phrases from memory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an awareness of sound spelling link to be able to write with increasing accuracy from memory</w:t>
            </w:r>
          </w:p>
        </w:tc>
        <w:tc>
          <w:tcPr>
            <w:tcW w:w="2587" w:type="dxa"/>
          </w:tcPr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Nouns</w:t>
            </w:r>
            <w:r w:rsidR="0004574C">
              <w:rPr>
                <w:rFonts w:asciiTheme="majorHAnsi" w:hAnsiTheme="majorHAnsi" w:cstheme="majorHAnsi"/>
                <w:sz w:val="18"/>
                <w:szCs w:val="18"/>
              </w:rPr>
              <w:t xml:space="preserve"> &amp;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Gender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Definite and Indefinite articles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different word classes: nouns, verbs, adjectives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Personal pronouns: I, you, he, she</w:t>
            </w:r>
            <w:r w:rsidR="0057442F">
              <w:rPr>
                <w:rFonts w:asciiTheme="majorHAnsi" w:hAnsiTheme="majorHAnsi" w:cstheme="majorHAnsi"/>
                <w:sz w:val="18"/>
                <w:szCs w:val="18"/>
              </w:rPr>
              <w:t>, it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and use high frequency verbs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Question words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an awareness of the place of the adjective in the sentence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an awareness of adjectival agreements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an awareness of word order</w:t>
            </w: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F607F5" w:rsidTr="00CD4B99">
        <w:tc>
          <w:tcPr>
            <w:tcW w:w="2410" w:type="dxa"/>
            <w:shd w:val="clear" w:color="auto" w:fill="FF0000"/>
          </w:tcPr>
          <w:p w:rsidR="00F607F5" w:rsidRPr="00E23232" w:rsidRDefault="00F607F5" w:rsidP="00BC5E8E">
            <w:pPr>
              <w:rPr>
                <w:rFonts w:cstheme="majorHAnsi"/>
                <w:b/>
                <w:sz w:val="28"/>
                <w:szCs w:val="28"/>
              </w:rPr>
            </w:pPr>
            <w:r w:rsidRPr="00E23232">
              <w:rPr>
                <w:rFonts w:cstheme="majorHAnsi"/>
                <w:b/>
                <w:sz w:val="28"/>
                <w:szCs w:val="28"/>
              </w:rPr>
              <w:t>Cycle B Year 3/4</w:t>
            </w:r>
          </w:p>
          <w:p w:rsidR="00F607F5" w:rsidRDefault="00F607F5" w:rsidP="00BC5E8E">
            <w:pPr>
              <w:rPr>
                <w:rFonts w:cstheme="maj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attentively and understand instructions and classroom language</w:t>
            </w: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and respond to sound patterns and words</w:t>
            </w: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and respond to simple rhymes, stories and songs</w:t>
            </w: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attentively and show understanding by joining in and responding</w:t>
            </w: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for specific words and phrases</w:t>
            </w:r>
          </w:p>
          <w:p w:rsidR="00C96A6F" w:rsidRDefault="00C96A6F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96A6F" w:rsidRDefault="00C96A6F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for sounds, rhyme and rhythm</w:t>
            </w:r>
          </w:p>
          <w:p w:rsidR="00FC107A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FC107A" w:rsidP="00FC107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Follow a short, familiar text, listening and reading at the same time</w:t>
            </w:r>
          </w:p>
        </w:tc>
        <w:tc>
          <w:tcPr>
            <w:tcW w:w="2587" w:type="dxa"/>
          </w:tcPr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Speak with increasing confidence</w:t>
            </w: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Perform simple communicative tasks using single words, phrases and short sentences</w:t>
            </w: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Make links between some phonemes, rhymes and spellings and read aloud familiar words</w:t>
            </w: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questions and negatives and politeness conventions</w:t>
            </w: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Ask and answer questions on several topics</w:t>
            </w: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Imitate pronunciation and intonation so that others can understand</w:t>
            </w:r>
          </w:p>
          <w:p w:rsidR="00F4717E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F4717E" w:rsidP="00F471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Memorise language and present ideas and information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eg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a short presentation about self / role play</w:t>
            </w:r>
          </w:p>
        </w:tc>
        <w:tc>
          <w:tcPr>
            <w:tcW w:w="2587" w:type="dxa"/>
          </w:tcPr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Respond to written language from a range of sources</w:t>
            </w: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Appreciate stories, songs and poems in the language</w:t>
            </w: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some familiar words in written form</w:t>
            </w: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Read and understand a range of familiar written phrases</w:t>
            </w: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Follow a short familiar text listening and reading at the same time</w:t>
            </w: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Make links between some phonemes, rhymes and spelling</w:t>
            </w: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Apply phonic knowledge of the foreign language in order to decode text</w:t>
            </w: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Read some familiar words and phrases aloud and pronounce them accurately</w:t>
            </w: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9A188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Begin to use a dictionary to look words up and find meaning</w:t>
            </w:r>
          </w:p>
          <w:p w:rsidR="00F607F5" w:rsidRDefault="00F607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A188A" w:rsidRDefault="009A188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Use cognates and familiar language to help deduce meaning</w:t>
            </w:r>
          </w:p>
          <w:p w:rsidR="004F5BFA" w:rsidRDefault="004F5BF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4F5BFA" w:rsidRDefault="004F5BFA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587" w:type="dxa"/>
          </w:tcPr>
          <w:p w:rsidR="008A2388" w:rsidRDefault="008A2388" w:rsidP="008A238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Experiment with the writing of simple words</w:t>
            </w:r>
          </w:p>
          <w:p w:rsidR="008A2388" w:rsidRDefault="008A2388" w:rsidP="008A238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8A238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simple words and phrases using a model</w:t>
            </w:r>
          </w:p>
          <w:p w:rsidR="008A2388" w:rsidRDefault="008A2388" w:rsidP="008A238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8A2388" w:rsidRDefault="008A2388" w:rsidP="008A238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some phrases from memory</w:t>
            </w:r>
          </w:p>
          <w:p w:rsidR="008A2388" w:rsidRDefault="008A2388" w:rsidP="008A238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8A2388" w:rsidP="008A238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an awareness of sound spelling link to be able to write with increasing accuracy from memory</w:t>
            </w:r>
          </w:p>
        </w:tc>
        <w:tc>
          <w:tcPr>
            <w:tcW w:w="2587" w:type="dxa"/>
          </w:tcPr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Nouns &amp; Gender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Definite and Indefinite articles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different word classes: nouns, verbs, adjectives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Personal pronouns: I, you, he, she, it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and use high frequency verbs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Question words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an awareness of the place of the adjective in the sentence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an awareness of adjectival agreements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an awareness of word order</w:t>
            </w:r>
          </w:p>
          <w:p w:rsidR="00F607F5" w:rsidRDefault="00F607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F607F5" w:rsidTr="00CD4B99">
        <w:tc>
          <w:tcPr>
            <w:tcW w:w="2410" w:type="dxa"/>
            <w:shd w:val="clear" w:color="auto" w:fill="FF0000"/>
          </w:tcPr>
          <w:p w:rsidR="00F607F5" w:rsidRPr="00E23232" w:rsidRDefault="00F607F5" w:rsidP="00BC5E8E">
            <w:pPr>
              <w:rPr>
                <w:rFonts w:cstheme="majorHAnsi"/>
                <w:b/>
                <w:sz w:val="28"/>
                <w:szCs w:val="28"/>
              </w:rPr>
            </w:pPr>
            <w:r w:rsidRPr="00E23232">
              <w:rPr>
                <w:rFonts w:cstheme="majorHAnsi"/>
                <w:b/>
                <w:sz w:val="28"/>
                <w:szCs w:val="28"/>
              </w:rPr>
              <w:lastRenderedPageBreak/>
              <w:t>Cycle A Year 5/6</w:t>
            </w:r>
          </w:p>
          <w:p w:rsidR="00F607F5" w:rsidRDefault="00F607F5" w:rsidP="00BC5E8E">
            <w:pPr>
              <w:rPr>
                <w:rFonts w:cstheme="maj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F607F5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Follow a short, familiar text, listening and reading at the same time</w:t>
            </w:r>
          </w:p>
          <w:p w:rsidR="00AA2DD3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AA2DD3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attentively and join in to show understanding</w:t>
            </w:r>
          </w:p>
          <w:p w:rsidR="00AA2DD3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AA2DD3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for gist</w:t>
            </w:r>
          </w:p>
          <w:p w:rsidR="00AA2DD3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AA2DD3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Understand longer and more complex phrases and sentences</w:t>
            </w:r>
          </w:p>
          <w:p w:rsidR="00AA2DD3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AA2DD3" w:rsidRDefault="00AA2DD3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Pick out main details from a story, poem, song, conversation or passage</w:t>
            </w:r>
          </w:p>
        </w:tc>
        <w:tc>
          <w:tcPr>
            <w:tcW w:w="2587" w:type="dxa"/>
          </w:tcPr>
          <w:p w:rsidR="00F607F5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Speak with increasing fluency</w:t>
            </w: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Prepare and practise a simple conversation using familiar vocabulary and structures</w:t>
            </w: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Prepare a short presentation on a familiar topic</w:t>
            </w: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Understand and express simple opinions</w:t>
            </w: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Initiate and sustain conversations and tell stories</w:t>
            </w: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Speak in sentences using familiar vocabulary, phrases and basic language structures</w:t>
            </w: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Perform to an audience, speaking clearly and audibly with accurate pronunciation and intonation</w:t>
            </w: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Speak with increasing spontaneity</w:t>
            </w: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37F88" w:rsidRDefault="00737F88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Use repair strategies to keep conversation going</w:t>
            </w:r>
          </w:p>
        </w:tc>
        <w:tc>
          <w:tcPr>
            <w:tcW w:w="2587" w:type="dxa"/>
          </w:tcPr>
          <w:p w:rsidR="00F607F5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Read carefully and show understanding of words, phrases and simple writing</w:t>
            </w: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Re-read frequently a variety of short texts</w:t>
            </w: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Read and understand the main points and some detail from a short written passage</w:t>
            </w: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Identify different text types and read short, authentic texts for enjoyment or information</w:t>
            </w: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Match sound to sentences and paragraphs</w:t>
            </w: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Broaden vocabulary</w:t>
            </w: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strategies for understanding new words in familiar material, including using a dictionary</w:t>
            </w: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Apply phonic knowledge of the foreign language in order to decode text</w:t>
            </w: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358B" w:rsidRDefault="001F358B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587" w:type="dxa"/>
          </w:tcPr>
          <w:p w:rsidR="00F607F5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phrases from memory and adapt these to make new sentences</w:t>
            </w: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Express ideas clearly</w:t>
            </w: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words, short phrases and short sentences, using a reference</w:t>
            </w: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at varying length, for different purposes and audiences</w:t>
            </w: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sentences on a range of topics, using a model</w:t>
            </w: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in sentences using familiar vocabulary, phrases and basic language structures with increasing accuracy</w:t>
            </w:r>
          </w:p>
        </w:tc>
        <w:tc>
          <w:tcPr>
            <w:tcW w:w="2587" w:type="dxa"/>
          </w:tcPr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Nouns &amp; Gender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Definite and Indefinite articles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different word classes: nouns, verbs, adjectives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Personal pronouns: I, you, he, she, it, 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and use high frequency verbs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Question words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4C2EEE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</w:t>
            </w:r>
            <w:r w:rsidR="0004574C">
              <w:rPr>
                <w:rFonts w:asciiTheme="majorHAnsi" w:hAnsiTheme="majorHAnsi" w:cstheme="majorHAnsi"/>
                <w:sz w:val="18"/>
                <w:szCs w:val="18"/>
              </w:rPr>
              <w:t xml:space="preserve"> an awareness of the place of the adjective in the sentence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4C2EEE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</w:t>
            </w:r>
            <w:r w:rsidR="0004574C">
              <w:rPr>
                <w:rFonts w:asciiTheme="majorHAnsi" w:hAnsiTheme="majorHAnsi" w:cstheme="majorHAnsi"/>
                <w:sz w:val="18"/>
                <w:szCs w:val="18"/>
              </w:rPr>
              <w:t xml:space="preserve"> an awareness of adjectival agreements &amp; begin to use them with accuracy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4C2EEE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</w:t>
            </w:r>
            <w:r w:rsidR="0004574C">
              <w:rPr>
                <w:rFonts w:asciiTheme="majorHAnsi" w:hAnsiTheme="majorHAnsi" w:cstheme="majorHAnsi"/>
                <w:sz w:val="18"/>
                <w:szCs w:val="18"/>
              </w:rPr>
              <w:t xml:space="preserve"> an awareness of word order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Use prepositions:  à /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en</w:t>
            </w:r>
            <w:proofErr w:type="spellEnd"/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Use phrases: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il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y a &amp; on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peut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+ infinitive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Use adverbs of time (time phrases including o’clock)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Use conjunctions to extend sentences: et,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mais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, </w:t>
            </w:r>
          </w:p>
          <w:p w:rsidR="0004574C" w:rsidRDefault="0004574C" w:rsidP="0004574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04574C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Apply knowledge of language rules and conventions when building short sentences</w:t>
            </w:r>
          </w:p>
        </w:tc>
      </w:tr>
      <w:tr w:rsidR="00F607F5" w:rsidTr="00CD4B99">
        <w:trPr>
          <w:trHeight w:val="671"/>
        </w:trPr>
        <w:tc>
          <w:tcPr>
            <w:tcW w:w="2410" w:type="dxa"/>
            <w:shd w:val="clear" w:color="auto" w:fill="FF0000"/>
          </w:tcPr>
          <w:p w:rsidR="00F607F5" w:rsidRPr="00E23232" w:rsidRDefault="00F607F5" w:rsidP="00BC5E8E">
            <w:pPr>
              <w:rPr>
                <w:rFonts w:cstheme="majorHAnsi"/>
                <w:b/>
                <w:sz w:val="28"/>
                <w:szCs w:val="28"/>
              </w:rPr>
            </w:pPr>
            <w:r w:rsidRPr="00E23232">
              <w:rPr>
                <w:rFonts w:cstheme="majorHAnsi"/>
                <w:b/>
                <w:sz w:val="28"/>
                <w:szCs w:val="28"/>
              </w:rPr>
              <w:t>Cycle B Year 5/6</w:t>
            </w:r>
          </w:p>
        </w:tc>
        <w:tc>
          <w:tcPr>
            <w:tcW w:w="2410" w:type="dxa"/>
          </w:tcPr>
          <w:p w:rsidR="004F5BFA" w:rsidRDefault="004F5BFA" w:rsidP="004F5BF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Follow a short, familiar text, listening and reading at the same time</w:t>
            </w:r>
          </w:p>
          <w:p w:rsidR="00F607F5" w:rsidRDefault="00F607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4F5BFA" w:rsidRDefault="004F5BFA" w:rsidP="004F5BF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attentively and join in to show understanding</w:t>
            </w:r>
          </w:p>
          <w:p w:rsidR="004F5BFA" w:rsidRDefault="004F5BFA" w:rsidP="004F5BF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4F5BFA" w:rsidRDefault="004F5BFA" w:rsidP="004F5BF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Listen for gist</w:t>
            </w:r>
          </w:p>
          <w:p w:rsidR="004F5BFA" w:rsidRDefault="004F5BFA" w:rsidP="004F5BF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4F5BFA" w:rsidRDefault="004F5BFA" w:rsidP="004F5BF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Understand longer and more complex phrases and sentences</w:t>
            </w:r>
          </w:p>
          <w:p w:rsidR="004F5BFA" w:rsidRDefault="004F5BFA" w:rsidP="004F5BF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4F5BFA" w:rsidP="004F5BF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Pick out main details from a story, poem, song, conversation or passage</w:t>
            </w:r>
          </w:p>
          <w:p w:rsidR="00F607F5" w:rsidRDefault="00F607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F607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587" w:type="dxa"/>
          </w:tcPr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Speak with increasing fluency</w:t>
            </w: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Prepare and practise a simple conversation using familiar vocabulary and structures</w:t>
            </w: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Prepare a short presentation on a familiar topic</w:t>
            </w: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Understand and express simple opinions</w:t>
            </w: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Initiate and sustain conversations and tell stories</w:t>
            </w: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Speak in sentences using familiar vocabulary, phrases and basic language structures</w:t>
            </w: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Perform to an audience, speaking clearly and audibly with accurate pronunciation and intonation</w:t>
            </w: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Speak with increasing spontaneity</w:t>
            </w:r>
          </w:p>
          <w:p w:rsidR="00545A7D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545A7D" w:rsidP="00545A7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Use repair strategies to keep conversation going</w:t>
            </w:r>
          </w:p>
        </w:tc>
        <w:tc>
          <w:tcPr>
            <w:tcW w:w="2587" w:type="dxa"/>
          </w:tcPr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Read carefully and show understanding of words, phrases and simple writing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Re-read frequently a variety of short texts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Read and understand the main points and some detail from a short written passage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Identify different text types and read short, authentic texts for enjoyment or information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Match sound to sentences and paragraphs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Broaden vocabulary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 strategies for understanding new words in familiar material, including using a dictionary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Apply phonic knowledge of the foreign language in order to decode text</w:t>
            </w:r>
          </w:p>
          <w:p w:rsidR="00F607F5" w:rsidRDefault="00F607F5" w:rsidP="00BC5E8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587" w:type="dxa"/>
          </w:tcPr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phrases from memory and adapt these to make new sentences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Express ideas clearly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words, short phrases and short sentences, using a reference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at varying length, for different purposes and audiences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sentences on a range of topics, using a model</w:t>
            </w:r>
          </w:p>
          <w:p w:rsidR="005857B7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5857B7" w:rsidP="005857B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Write in sentences using familiar vocabulary, phrases and basic language structures with increasing accuracy</w:t>
            </w:r>
          </w:p>
        </w:tc>
        <w:tc>
          <w:tcPr>
            <w:tcW w:w="2587" w:type="dxa"/>
          </w:tcPr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Nouns &amp; Gender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Definite and Indefinite articles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different word classes: nouns, verbs, adjectives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Personal pronouns: I, you, he, she, it, 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Recognise and use high frequency verbs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Question words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 an awareness of the place of the adjective in the sentence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 an awareness of adjectival agreements &amp; begin to use them with accuracy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 an awareness of word order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Use prepositions:  à /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en</w:t>
            </w:r>
            <w:proofErr w:type="spellEnd"/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Use phrases: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il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y a &amp; on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peut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+ infinitive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Use adverbs of time (time phrases including o’clock)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Use conjunctions to extend sentences: et,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mais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, </w:t>
            </w:r>
          </w:p>
          <w:p w:rsidR="00E70FDA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F607F5" w:rsidRDefault="00E70FDA" w:rsidP="00E70FD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Apply knowledge of language rules and conventions when building short sentences</w:t>
            </w:r>
          </w:p>
        </w:tc>
      </w:tr>
    </w:tbl>
    <w:p w:rsidR="00706E1C" w:rsidRDefault="00706E1C" w:rsidP="00BC5E8E">
      <w:pPr>
        <w:rPr>
          <w:rFonts w:asciiTheme="majorHAnsi" w:hAnsiTheme="majorHAnsi" w:cstheme="majorHAnsi"/>
          <w:sz w:val="18"/>
          <w:szCs w:val="18"/>
        </w:rPr>
      </w:pPr>
    </w:p>
    <w:p w:rsidR="00706E1C" w:rsidRDefault="00706E1C" w:rsidP="00BC5E8E">
      <w:pPr>
        <w:rPr>
          <w:rFonts w:asciiTheme="majorHAnsi" w:hAnsiTheme="majorHAnsi" w:cstheme="majorHAnsi"/>
          <w:sz w:val="18"/>
          <w:szCs w:val="18"/>
        </w:rPr>
      </w:pPr>
    </w:p>
    <w:p w:rsidR="00706E1C" w:rsidRDefault="00706E1C" w:rsidP="00BC5E8E">
      <w:pPr>
        <w:rPr>
          <w:rFonts w:asciiTheme="majorHAnsi" w:hAnsiTheme="majorHAnsi" w:cstheme="majorHAnsi"/>
          <w:sz w:val="18"/>
          <w:szCs w:val="18"/>
        </w:rPr>
      </w:pPr>
    </w:p>
    <w:p w:rsidR="00BC5E8E" w:rsidRDefault="00BC5E8E" w:rsidP="00BC5E8E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           </w:t>
      </w:r>
    </w:p>
    <w:p w:rsidR="00A65EE9" w:rsidRDefault="00A65EE9" w:rsidP="00BC5E8E">
      <w:pPr>
        <w:rPr>
          <w:rFonts w:asciiTheme="majorHAnsi" w:hAnsiTheme="majorHAnsi" w:cstheme="majorHAnsi"/>
          <w:sz w:val="18"/>
          <w:szCs w:val="18"/>
        </w:rPr>
      </w:pPr>
    </w:p>
    <w:p w:rsidR="00C15946" w:rsidRDefault="00BC5E8E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ab/>
      </w:r>
    </w:p>
    <w:p w:rsidR="00EF3DAC" w:rsidRDefault="00EF3DAC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F3DAC" w:rsidRDefault="00EF3DAC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F3DAC" w:rsidRDefault="00EF3DAC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866CE" w:rsidRDefault="00E866CE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866CE" w:rsidRDefault="00E866CE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866CE" w:rsidRDefault="00E866CE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866CE" w:rsidRDefault="00E866CE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866CE" w:rsidRDefault="00E866CE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866CE" w:rsidRPr="00BC5E8E" w:rsidRDefault="00E866CE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sectPr w:rsidR="00E866CE" w:rsidRPr="00BC5E8E" w:rsidSect="00480D77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142"/>
    <w:multiLevelType w:val="hybridMultilevel"/>
    <w:tmpl w:val="D95EA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8537B"/>
    <w:multiLevelType w:val="hybridMultilevel"/>
    <w:tmpl w:val="A3208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257CB"/>
    <w:multiLevelType w:val="hybridMultilevel"/>
    <w:tmpl w:val="8DEAB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129ED"/>
    <w:multiLevelType w:val="hybridMultilevel"/>
    <w:tmpl w:val="24BA5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43D0D"/>
    <w:multiLevelType w:val="hybridMultilevel"/>
    <w:tmpl w:val="0504E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E6EA7"/>
    <w:multiLevelType w:val="hybridMultilevel"/>
    <w:tmpl w:val="BAE2F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70412"/>
    <w:multiLevelType w:val="hybridMultilevel"/>
    <w:tmpl w:val="DEAAC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547EC2"/>
    <w:multiLevelType w:val="hybridMultilevel"/>
    <w:tmpl w:val="4AE24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680A0B"/>
    <w:multiLevelType w:val="hybridMultilevel"/>
    <w:tmpl w:val="CEE6E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6324E2"/>
    <w:multiLevelType w:val="hybridMultilevel"/>
    <w:tmpl w:val="306AB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D7EE6"/>
    <w:multiLevelType w:val="hybridMultilevel"/>
    <w:tmpl w:val="A0DA42B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2AEB44DC"/>
    <w:multiLevelType w:val="hybridMultilevel"/>
    <w:tmpl w:val="CF40510A"/>
    <w:lvl w:ilvl="0" w:tplc="08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2DE02E2C"/>
    <w:multiLevelType w:val="hybridMultilevel"/>
    <w:tmpl w:val="5A40E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B42B2"/>
    <w:multiLevelType w:val="hybridMultilevel"/>
    <w:tmpl w:val="F4F62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F36F2"/>
    <w:multiLevelType w:val="hybridMultilevel"/>
    <w:tmpl w:val="3B72D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65842"/>
    <w:multiLevelType w:val="hybridMultilevel"/>
    <w:tmpl w:val="6EEA7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D8386C"/>
    <w:multiLevelType w:val="hybridMultilevel"/>
    <w:tmpl w:val="AC84C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6D5C7C"/>
    <w:multiLevelType w:val="hybridMultilevel"/>
    <w:tmpl w:val="8B48C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1571F3"/>
    <w:multiLevelType w:val="hybridMultilevel"/>
    <w:tmpl w:val="12267F5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50D01285"/>
    <w:multiLevelType w:val="hybridMultilevel"/>
    <w:tmpl w:val="388826F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52EA1721"/>
    <w:multiLevelType w:val="hybridMultilevel"/>
    <w:tmpl w:val="F1423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A30D1B"/>
    <w:multiLevelType w:val="hybridMultilevel"/>
    <w:tmpl w:val="CED69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20265D"/>
    <w:multiLevelType w:val="hybridMultilevel"/>
    <w:tmpl w:val="8332BE2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6A3B1AB4"/>
    <w:multiLevelType w:val="hybridMultilevel"/>
    <w:tmpl w:val="54DAB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246A7E"/>
    <w:multiLevelType w:val="hybridMultilevel"/>
    <w:tmpl w:val="B8DA2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251361"/>
    <w:multiLevelType w:val="hybridMultilevel"/>
    <w:tmpl w:val="F6DE4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62CBA"/>
    <w:multiLevelType w:val="hybridMultilevel"/>
    <w:tmpl w:val="15D2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B3511"/>
    <w:multiLevelType w:val="hybridMultilevel"/>
    <w:tmpl w:val="08DC2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044EDD"/>
    <w:multiLevelType w:val="hybridMultilevel"/>
    <w:tmpl w:val="4A24DBC6"/>
    <w:lvl w:ilvl="0" w:tplc="08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0"/>
  </w:num>
  <w:num w:numId="4">
    <w:abstractNumId w:val="26"/>
  </w:num>
  <w:num w:numId="5">
    <w:abstractNumId w:val="3"/>
  </w:num>
  <w:num w:numId="6">
    <w:abstractNumId w:val="23"/>
  </w:num>
  <w:num w:numId="7">
    <w:abstractNumId w:val="21"/>
  </w:num>
  <w:num w:numId="8">
    <w:abstractNumId w:val="15"/>
  </w:num>
  <w:num w:numId="9">
    <w:abstractNumId w:val="5"/>
  </w:num>
  <w:num w:numId="10">
    <w:abstractNumId w:val="16"/>
  </w:num>
  <w:num w:numId="11">
    <w:abstractNumId w:val="0"/>
  </w:num>
  <w:num w:numId="12">
    <w:abstractNumId w:val="13"/>
  </w:num>
  <w:num w:numId="13">
    <w:abstractNumId w:val="28"/>
  </w:num>
  <w:num w:numId="14">
    <w:abstractNumId w:val="11"/>
  </w:num>
  <w:num w:numId="15">
    <w:abstractNumId w:val="25"/>
  </w:num>
  <w:num w:numId="16">
    <w:abstractNumId w:val="1"/>
  </w:num>
  <w:num w:numId="17">
    <w:abstractNumId w:val="22"/>
  </w:num>
  <w:num w:numId="18">
    <w:abstractNumId w:val="2"/>
  </w:num>
  <w:num w:numId="19">
    <w:abstractNumId w:val="9"/>
  </w:num>
  <w:num w:numId="20">
    <w:abstractNumId w:val="19"/>
  </w:num>
  <w:num w:numId="21">
    <w:abstractNumId w:val="18"/>
  </w:num>
  <w:num w:numId="22">
    <w:abstractNumId w:val="24"/>
  </w:num>
  <w:num w:numId="23">
    <w:abstractNumId w:val="10"/>
  </w:num>
  <w:num w:numId="24">
    <w:abstractNumId w:val="17"/>
  </w:num>
  <w:num w:numId="25">
    <w:abstractNumId w:val="12"/>
  </w:num>
  <w:num w:numId="26">
    <w:abstractNumId w:val="14"/>
  </w:num>
  <w:num w:numId="27">
    <w:abstractNumId w:val="7"/>
  </w:num>
  <w:num w:numId="28">
    <w:abstractNumId w:val="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B"/>
    <w:rsid w:val="0004574C"/>
    <w:rsid w:val="00050394"/>
    <w:rsid w:val="001B4211"/>
    <w:rsid w:val="001F358B"/>
    <w:rsid w:val="00295AEC"/>
    <w:rsid w:val="00296A60"/>
    <w:rsid w:val="002D2BC1"/>
    <w:rsid w:val="00365B97"/>
    <w:rsid w:val="003860F5"/>
    <w:rsid w:val="003A3440"/>
    <w:rsid w:val="003A5969"/>
    <w:rsid w:val="003C7C5F"/>
    <w:rsid w:val="003F7878"/>
    <w:rsid w:val="00444EA4"/>
    <w:rsid w:val="00480D77"/>
    <w:rsid w:val="004C2EEE"/>
    <w:rsid w:val="004D1CCA"/>
    <w:rsid w:val="004F5BFA"/>
    <w:rsid w:val="00500837"/>
    <w:rsid w:val="005453DA"/>
    <w:rsid w:val="00545A7D"/>
    <w:rsid w:val="0057442F"/>
    <w:rsid w:val="00577696"/>
    <w:rsid w:val="005857B7"/>
    <w:rsid w:val="005F41A7"/>
    <w:rsid w:val="00637CAE"/>
    <w:rsid w:val="006C65C6"/>
    <w:rsid w:val="006E2FEC"/>
    <w:rsid w:val="00706E1C"/>
    <w:rsid w:val="007235BD"/>
    <w:rsid w:val="00735FBB"/>
    <w:rsid w:val="00737F88"/>
    <w:rsid w:val="0074087A"/>
    <w:rsid w:val="008018B0"/>
    <w:rsid w:val="00811D49"/>
    <w:rsid w:val="008577A8"/>
    <w:rsid w:val="00857907"/>
    <w:rsid w:val="008A2388"/>
    <w:rsid w:val="008D3D7A"/>
    <w:rsid w:val="008E22F1"/>
    <w:rsid w:val="008F6F5F"/>
    <w:rsid w:val="00900E17"/>
    <w:rsid w:val="00904631"/>
    <w:rsid w:val="009566AB"/>
    <w:rsid w:val="00964579"/>
    <w:rsid w:val="0099120C"/>
    <w:rsid w:val="009A188A"/>
    <w:rsid w:val="009B1FF3"/>
    <w:rsid w:val="00A1231B"/>
    <w:rsid w:val="00A16001"/>
    <w:rsid w:val="00A4231B"/>
    <w:rsid w:val="00A43BCA"/>
    <w:rsid w:val="00A470CB"/>
    <w:rsid w:val="00A65EE9"/>
    <w:rsid w:val="00AA2DD3"/>
    <w:rsid w:val="00AD79FC"/>
    <w:rsid w:val="00AF6A2E"/>
    <w:rsid w:val="00B864F9"/>
    <w:rsid w:val="00BC5E8E"/>
    <w:rsid w:val="00BE6CF7"/>
    <w:rsid w:val="00C15946"/>
    <w:rsid w:val="00C65D29"/>
    <w:rsid w:val="00C96A6F"/>
    <w:rsid w:val="00CD4B99"/>
    <w:rsid w:val="00D546E3"/>
    <w:rsid w:val="00E23232"/>
    <w:rsid w:val="00E6746D"/>
    <w:rsid w:val="00E70FDA"/>
    <w:rsid w:val="00E866CE"/>
    <w:rsid w:val="00EF3DAC"/>
    <w:rsid w:val="00F10528"/>
    <w:rsid w:val="00F17D31"/>
    <w:rsid w:val="00F44BEC"/>
    <w:rsid w:val="00F4717E"/>
    <w:rsid w:val="00F56125"/>
    <w:rsid w:val="00F607F5"/>
    <w:rsid w:val="00FC107A"/>
    <w:rsid w:val="00FF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BDFDAC-280C-4C2A-951B-BFAEAA294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5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8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4" ma:contentTypeDescription="Create a new document." ma:contentTypeScope="" ma:versionID="58f10fbe4197355ac709b613f2978566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05d9e9112269d8e48e1ab4a28dbeef69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12767-288A-43B2-A1CD-572B45FBBC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02F0C4-2868-47B2-8D54-7470CD7F0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2F202B-CC40-439C-8110-BFCBB7A5049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0d20b95-4302-4074-b366-32b065f03040"/>
    <ds:schemaRef ds:uri="c286d700-02a3-4c67-889e-4effcdf85ae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64B1213-F5E8-4622-B34B-4C68BE25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Lucy Riggs</cp:lastModifiedBy>
  <cp:revision>2</cp:revision>
  <dcterms:created xsi:type="dcterms:W3CDTF">2022-03-25T11:57:00Z</dcterms:created>
  <dcterms:modified xsi:type="dcterms:W3CDTF">2022-03-25T11:57:00Z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</Properties>
</file>